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942E" w14:textId="77777777" w:rsidR="00002DAA" w:rsidRDefault="00002DAA" w:rsidP="00002DAA">
      <w:pPr>
        <w:keepNext/>
        <w:spacing w:before="24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0B068C">
        <w:rPr>
          <w:rFonts w:ascii="Calibri" w:hAnsi="Calibri" w:cs="Calibri"/>
          <w:b/>
          <w:sz w:val="28"/>
          <w:szCs w:val="28"/>
        </w:rPr>
        <w:t xml:space="preserve">Zapytanie ofertowe dla zamówienia, do którego nie mają </w:t>
      </w:r>
      <w:r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Pr="000B068C">
        <w:rPr>
          <w:rFonts w:ascii="Calibri" w:hAnsi="Calibri" w:cs="Calibri"/>
          <w:b/>
          <w:sz w:val="28"/>
          <w:szCs w:val="28"/>
        </w:rPr>
        <w:t xml:space="preserve">zastosowania przepisy ustawy </w:t>
      </w:r>
      <w:proofErr w:type="spellStart"/>
      <w:r w:rsidRPr="000B068C">
        <w:rPr>
          <w:rFonts w:ascii="Calibri" w:hAnsi="Calibri" w:cs="Calibri"/>
          <w:b/>
          <w:sz w:val="28"/>
          <w:szCs w:val="28"/>
        </w:rPr>
        <w:t>Pzp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14:paraId="0CD6883F" w14:textId="77777777" w:rsidR="00002DAA" w:rsidRPr="000B068C" w:rsidRDefault="00002DAA" w:rsidP="00002DAA">
      <w:pPr>
        <w:keepNext/>
        <w:spacing w:before="240"/>
        <w:contextualSpacing/>
        <w:rPr>
          <w:rFonts w:ascii="Calibri" w:hAnsi="Calibri" w:cs="Calibri"/>
          <w:b/>
          <w:sz w:val="28"/>
          <w:szCs w:val="28"/>
        </w:rPr>
      </w:pPr>
    </w:p>
    <w:p w14:paraId="1D35A311" w14:textId="77777777" w:rsidR="00002DAA" w:rsidRPr="000B068C" w:rsidRDefault="00002DAA" w:rsidP="00002DAA">
      <w:pPr>
        <w:keepNext/>
        <w:spacing w:before="24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Nr sprawy: DB/RE/3/262/2024</w:t>
      </w:r>
    </w:p>
    <w:p w14:paraId="2DBD9646" w14:textId="77777777" w:rsidR="00002DAA" w:rsidRDefault="00002DAA" w:rsidP="00002DAA">
      <w:pPr>
        <w:keepNext/>
        <w:spacing w:before="240"/>
        <w:contextualSpacing/>
        <w:rPr>
          <w:rFonts w:ascii="Calibri" w:hAnsi="Calibri" w:cs="Calibri"/>
          <w:sz w:val="22"/>
          <w:szCs w:val="22"/>
        </w:rPr>
      </w:pPr>
    </w:p>
    <w:p w14:paraId="5D3ABFC3" w14:textId="77777777" w:rsidR="00002DAA" w:rsidRDefault="00002DAA" w:rsidP="00002DAA">
      <w:pPr>
        <w:keepNext/>
        <w:spacing w:before="240"/>
        <w:ind w:left="567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Dzielnicowe Biuro Finansów Oświaty m. st. Warszawy zgodnie z zasadami konkurencyjności zaprasza</w:t>
      </w:r>
    </w:p>
    <w:p w14:paraId="31DB8EDB" w14:textId="75C36806" w:rsidR="00002DAA" w:rsidRDefault="00002DAA" w:rsidP="00002DAA">
      <w:pPr>
        <w:keepNext/>
        <w:spacing w:before="240"/>
        <w:ind w:left="0" w:firstLine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składania ofert na </w:t>
      </w:r>
      <w:bookmarkStart w:id="0" w:name="_Hlk161655991"/>
      <w:r>
        <w:rPr>
          <w:rFonts w:ascii="Calibri" w:hAnsi="Calibri" w:cs="Calibri"/>
          <w:sz w:val="22"/>
          <w:szCs w:val="22"/>
        </w:rPr>
        <w:t>wykonani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usługi polegającej na przeprowadz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niu okresowych kontroli stanu technicznego obiektów oświatowych będących w zasobach Dzielnicy Rembertów m.st. Warszawy oraz </w:t>
      </w:r>
    </w:p>
    <w:p w14:paraId="4F043A6E" w14:textId="77777777" w:rsidR="00002DAA" w:rsidRDefault="00002DAA" w:rsidP="00002DAA">
      <w:pPr>
        <w:keepNext/>
        <w:spacing w:before="240"/>
        <w:ind w:left="0" w:firstLine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wprowadzenie ustaleń z przeprowadzonej kontroli do modułu elektronicznej ewidencji zasobów oświatowych m.st. Warszawy tzw. MEZZO na podstawie dostępu udzielonego przez m.st. Warszawa.</w:t>
      </w:r>
    </w:p>
    <w:bookmarkEnd w:id="0"/>
    <w:p w14:paraId="704263C0" w14:textId="77777777" w:rsidR="00002DAA" w:rsidRPr="00460F47" w:rsidRDefault="00002DAA" w:rsidP="00002DAA">
      <w:pPr>
        <w:keepNext/>
        <w:spacing w:before="240"/>
        <w:contextualSpacing/>
        <w:rPr>
          <w:rFonts w:ascii="Calibri" w:hAnsi="Calibri" w:cs="Calibri"/>
          <w:sz w:val="22"/>
          <w:szCs w:val="22"/>
        </w:rPr>
      </w:pPr>
    </w:p>
    <w:p w14:paraId="4A05149B" w14:textId="77777777" w:rsidR="00002DAA" w:rsidRDefault="00002DAA" w:rsidP="00002DAA">
      <w:r>
        <w:t>Kod CPV:</w:t>
      </w:r>
    </w:p>
    <w:p w14:paraId="42F9D44E" w14:textId="3FF45DEB" w:rsidR="00002DAA" w:rsidRDefault="00002DAA" w:rsidP="00002DAA">
      <w:r>
        <w:t>kod i nazwa CPV: 71356100 – 9 usługi kontroli technicznej</w:t>
      </w:r>
    </w:p>
    <w:p w14:paraId="0B4A4FDA" w14:textId="77777777" w:rsidR="00002DAA" w:rsidRDefault="00002DAA" w:rsidP="00002DAA">
      <w:pPr>
        <w:ind w:left="0" w:firstLine="0"/>
      </w:pPr>
    </w:p>
    <w:p w14:paraId="22026FD7" w14:textId="77777777" w:rsidR="00002DAA" w:rsidRPr="00002DAA" w:rsidRDefault="00002DAA" w:rsidP="00002DA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35542">
        <w:rPr>
          <w:rFonts w:asciiTheme="minorHAnsi" w:hAnsiTheme="minorHAnsi" w:cstheme="minorHAnsi"/>
          <w:color w:val="000000"/>
          <w:sz w:val="22"/>
          <w:szCs w:val="22"/>
        </w:rPr>
        <w:t xml:space="preserve">W niniejszym postępowaniu komunikacja, w tym składanie ofert, wymiana informacji oraz przekazywanie dokumentów lub oświadczeń między Zamawiającym a Wykonawcami - odbywa się przy użyciu środków komunikacji elektronicznej </w:t>
      </w:r>
      <w:bookmarkStart w:id="1" w:name="_Hlk161386572"/>
      <w:r w:rsidRPr="00535542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Platformy pod adresem </w:t>
      </w:r>
      <w:hyperlink r:id="rId5" w:history="1">
        <w:r w:rsidRPr="00002DAA">
          <w:rPr>
            <w:rStyle w:val="Hipercze"/>
            <w:rFonts w:asciiTheme="minorHAnsi" w:hAnsiTheme="minorHAnsi" w:cstheme="minorHAnsi"/>
          </w:rPr>
          <w:t>https://dbfo-rembertow.ezamawiajacy.pl/</w:t>
        </w:r>
      </w:hyperlink>
      <w:r w:rsidRPr="00002DAA">
        <w:rPr>
          <w:rFonts w:asciiTheme="minorHAnsi" w:hAnsiTheme="minorHAnsi" w:cstheme="minorHAnsi"/>
          <w:color w:val="000000"/>
        </w:rPr>
        <w:t>.</w:t>
      </w:r>
    </w:p>
    <w:p w14:paraId="0D0DC67E" w14:textId="45552D5D" w:rsidR="00002DAA" w:rsidRPr="00535542" w:rsidRDefault="00002DAA" w:rsidP="00002DA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Wszelkie materiały dotyczące postępowania dostępne są pod wyżej wskazanym adresem.</w:t>
      </w:r>
    </w:p>
    <w:bookmarkEnd w:id="1"/>
    <w:p w14:paraId="528949E5" w14:textId="77777777" w:rsidR="00002DAA" w:rsidRPr="0006164A" w:rsidRDefault="00002DAA" w:rsidP="00002DA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35542">
        <w:rPr>
          <w:rFonts w:asciiTheme="minorHAnsi" w:hAnsiTheme="minorHAnsi" w:cstheme="minorHAnsi"/>
          <w:color w:val="000000"/>
          <w:sz w:val="22"/>
          <w:szCs w:val="22"/>
        </w:rPr>
        <w:t xml:space="preserve">Złożenie oferty wymaga rejestracji konta wykonawcy w systemie </w:t>
      </w:r>
      <w:proofErr w:type="spellStart"/>
      <w:r w:rsidRPr="00535542">
        <w:rPr>
          <w:rFonts w:asciiTheme="minorHAnsi" w:hAnsiTheme="minorHAnsi" w:cstheme="minorHAnsi"/>
          <w:color w:val="000000"/>
          <w:sz w:val="22"/>
          <w:szCs w:val="22"/>
        </w:rPr>
        <w:t>Marketplanet</w:t>
      </w:r>
      <w:proofErr w:type="spellEnd"/>
      <w:r w:rsidRPr="005355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35542">
        <w:rPr>
          <w:rFonts w:asciiTheme="minorHAnsi" w:hAnsiTheme="minorHAnsi" w:cstheme="minorHAnsi"/>
          <w:color w:val="000000"/>
          <w:sz w:val="22"/>
          <w:szCs w:val="22"/>
        </w:rPr>
        <w:t>OnePlace</w:t>
      </w:r>
      <w:proofErr w:type="spellEnd"/>
      <w:r w:rsidRPr="005355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history="1">
        <w:r w:rsidRPr="00AB3A99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535542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r w:rsidRPr="00535542">
        <w:rPr>
          <w:rFonts w:asciiTheme="minorHAnsi" w:hAnsiTheme="minorHAnsi" w:cstheme="minorHAnsi"/>
          <w:color w:val="000000"/>
          <w:sz w:val="22"/>
          <w:szCs w:val="22"/>
        </w:rPr>
        <w:t>Czas weryfikacji danych od złożenia wniosku o rejestrację do aktywacji konta może wynosić do dwóch dni roboczych. Mając to na uwadze, Zamawiający zaleca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6164A">
        <w:rPr>
          <w:rFonts w:asciiTheme="minorHAnsi" w:hAnsiTheme="minorHAnsi" w:cstheme="minorHAnsi"/>
          <w:color w:val="000000"/>
          <w:sz w:val="22"/>
          <w:szCs w:val="22"/>
        </w:rPr>
        <w:t>Wykonawcom uwzględnienie czasu niezbędnego na rejestrację w procesie złożenia Oferty. Rejestracja konta wykonawcy nie stanowi zobowiązania do złożenia oferty.</w:t>
      </w:r>
    </w:p>
    <w:p w14:paraId="643D62C1" w14:textId="77777777" w:rsidR="00002DAA" w:rsidRDefault="00002DAA" w:rsidP="00002DAA">
      <w:pPr>
        <w:ind w:left="0" w:firstLine="0"/>
      </w:pPr>
    </w:p>
    <w:p w14:paraId="6523E890" w14:textId="0544DA97" w:rsidR="00002DAA" w:rsidRPr="00002DAA" w:rsidRDefault="00002DAA" w:rsidP="00002DAA">
      <w:pPr>
        <w:ind w:left="5664" w:firstLine="0"/>
        <w:rPr>
          <w:rFonts w:asciiTheme="minorHAnsi" w:hAnsiTheme="minorHAnsi" w:cstheme="minorHAnsi"/>
          <w:sz w:val="20"/>
          <w:szCs w:val="20"/>
        </w:rPr>
      </w:pPr>
      <w:r w:rsidRPr="00002DAA">
        <w:rPr>
          <w:rFonts w:asciiTheme="minorHAnsi" w:hAnsiTheme="minorHAnsi" w:cstheme="minorHAnsi"/>
          <w:sz w:val="20"/>
          <w:szCs w:val="20"/>
        </w:rPr>
        <w:t>Dyrektor DBFO Rembertów</w:t>
      </w:r>
    </w:p>
    <w:p w14:paraId="51EFAD7E" w14:textId="4703B20F" w:rsidR="00002DAA" w:rsidRPr="00002DAA" w:rsidRDefault="00002DAA" w:rsidP="00002DAA">
      <w:pPr>
        <w:ind w:left="5664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002DAA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002DAA">
        <w:rPr>
          <w:rFonts w:asciiTheme="minorHAnsi" w:hAnsiTheme="minorHAnsi" w:cstheme="minorHAnsi"/>
          <w:sz w:val="20"/>
          <w:szCs w:val="20"/>
        </w:rPr>
        <w:t xml:space="preserve"> </w:t>
      </w:r>
      <w:r w:rsidRPr="00002DAA">
        <w:rPr>
          <w:rFonts w:asciiTheme="minorHAnsi" w:hAnsiTheme="minorHAnsi" w:cstheme="minorHAnsi"/>
          <w:i/>
          <w:iCs/>
          <w:sz w:val="20"/>
          <w:szCs w:val="20"/>
        </w:rPr>
        <w:t>Andrzej Mykowiecki</w:t>
      </w:r>
    </w:p>
    <w:sectPr w:rsidR="00002DAA" w:rsidRPr="0000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13EE"/>
    <w:multiLevelType w:val="hybridMultilevel"/>
    <w:tmpl w:val="73C49D62"/>
    <w:lvl w:ilvl="0" w:tplc="DED65324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5764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AA"/>
    <w:rsid w:val="000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86F"/>
  <w15:chartTrackingRefBased/>
  <w15:docId w15:val="{D5DE09BC-BB97-4B28-BD23-277FE72A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DAA"/>
    <w:pPr>
      <w:spacing w:after="0" w:line="240" w:lineRule="auto"/>
      <w:ind w:left="992" w:hanging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02DAA"/>
    <w:rPr>
      <w:color w:val="0000FF"/>
      <w:u w:val="singl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002DA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002D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place.marketplanet.pl" TargetMode="External"/><Relationship Id="rId5" Type="http://schemas.openxmlformats.org/officeDocument/2006/relationships/hyperlink" Target="https://dbfo-rembertow.ezamawiajac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Mykowiecki</dc:creator>
  <cp:keywords/>
  <dc:description/>
  <cp:lastModifiedBy>Andrzej Mykowiecki</cp:lastModifiedBy>
  <cp:revision>1</cp:revision>
  <dcterms:created xsi:type="dcterms:W3CDTF">2024-03-21T08:29:00Z</dcterms:created>
  <dcterms:modified xsi:type="dcterms:W3CDTF">2024-03-21T08:40:00Z</dcterms:modified>
</cp:coreProperties>
</file>